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B9C0" w14:textId="77777777" w:rsidR="00E3564D" w:rsidRDefault="00E3564D" w:rsidP="00E3564D">
      <w:pPr>
        <w:pStyle w:val="Heading1"/>
        <w:numPr>
          <w:ilvl w:val="0"/>
          <w:numId w:val="0"/>
        </w:numPr>
        <w:ind w:left="360"/>
        <w:rPr>
          <w:color w:val="2F5496" w:themeColor="accent1" w:themeShade="B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A66A3E" wp14:editId="4F468E29">
            <wp:simplePos x="0" y="0"/>
            <wp:positionH relativeFrom="margin">
              <wp:posOffset>4601261</wp:posOffset>
            </wp:positionH>
            <wp:positionV relativeFrom="margin">
              <wp:posOffset>-211836</wp:posOffset>
            </wp:positionV>
            <wp:extent cx="1539240" cy="1047750"/>
            <wp:effectExtent l="0" t="0" r="3810" b="0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BFA93" w14:textId="77777777" w:rsidR="00E3564D" w:rsidRDefault="00E3564D" w:rsidP="00E3564D">
      <w:pPr>
        <w:pStyle w:val="Heading1"/>
        <w:numPr>
          <w:ilvl w:val="0"/>
          <w:numId w:val="0"/>
        </w:numPr>
        <w:ind w:left="360"/>
        <w:rPr>
          <w:color w:val="2F5496" w:themeColor="accent1" w:themeShade="BF"/>
        </w:rPr>
      </w:pPr>
    </w:p>
    <w:p w14:paraId="6178D51B" w14:textId="77777777" w:rsidR="00E3564D" w:rsidRDefault="00E3564D" w:rsidP="00E3564D">
      <w:pPr>
        <w:pStyle w:val="Heading1"/>
        <w:numPr>
          <w:ilvl w:val="0"/>
          <w:numId w:val="0"/>
        </w:numPr>
        <w:ind w:left="360"/>
        <w:rPr>
          <w:color w:val="2F5496" w:themeColor="accent1" w:themeShade="BF"/>
        </w:rPr>
      </w:pPr>
      <w:r w:rsidRPr="00EC2F9E">
        <w:rPr>
          <w:color w:val="2F5496" w:themeColor="accent1" w:themeShade="BF"/>
        </w:rPr>
        <w:t>ENVIRONMENTAL IMPACT OF FILMMAKING</w:t>
      </w:r>
      <w:r>
        <w:rPr>
          <w:color w:val="2F5496" w:themeColor="accent1" w:themeShade="BF"/>
        </w:rPr>
        <w:t xml:space="preserve"> (EIF)</w:t>
      </w:r>
      <w:r w:rsidRPr="00EC2F9E">
        <w:rPr>
          <w:color w:val="2F5496" w:themeColor="accent1" w:themeShade="BF"/>
        </w:rPr>
        <w:t>: USING STAR WARS TO IMPROVE SECTOR SUSTAINABILITY PRACTICES</w:t>
      </w:r>
    </w:p>
    <w:p w14:paraId="739468D0" w14:textId="77777777" w:rsidR="00E3564D" w:rsidRDefault="00E3564D" w:rsidP="00E3564D">
      <w:pPr>
        <w:pStyle w:val="BODYCOPY"/>
      </w:pPr>
      <w:r>
        <w:t xml:space="preserve">Principle investigator: Dr Rebecca Harrison </w:t>
      </w:r>
      <w:hyperlink r:id="rId8" w:history="1">
        <w:r w:rsidRPr="009478DA">
          <w:rPr>
            <w:rStyle w:val="Hyperlink"/>
          </w:rPr>
          <w:t>Rebecca.harrison@open.ac.uk</w:t>
        </w:r>
      </w:hyperlink>
    </w:p>
    <w:p w14:paraId="1F85E502" w14:textId="77777777" w:rsidR="00E3564D" w:rsidRDefault="00E3564D" w:rsidP="00E3564D">
      <w:pPr>
        <w:pStyle w:val="BODYCOPY"/>
      </w:pPr>
      <w:r>
        <w:t xml:space="preserve">The project is funded by the Arts &amp; Humanities Research Council. </w:t>
      </w:r>
    </w:p>
    <w:p w14:paraId="6EAF3180" w14:textId="77777777" w:rsidR="00E3564D" w:rsidRDefault="00E3564D" w:rsidP="00E3564D">
      <w:pPr>
        <w:pStyle w:val="BODYCOPY"/>
      </w:pPr>
      <w:r>
        <w:t xml:space="preserve">The project partners are BAFTA albert and the National Science and Media Museum. </w:t>
      </w:r>
    </w:p>
    <w:p w14:paraId="520AE90B" w14:textId="77777777" w:rsidR="00E3564D" w:rsidRPr="008F6F70" w:rsidRDefault="00E3564D" w:rsidP="00E3564D"/>
    <w:p w14:paraId="079B3A6B" w14:textId="6173240B" w:rsidR="00E3564D" w:rsidRPr="00DC3A94" w:rsidRDefault="00E3564D" w:rsidP="00E3564D">
      <w:pPr>
        <w:pStyle w:val="Heading1"/>
        <w:numPr>
          <w:ilvl w:val="0"/>
          <w:numId w:val="0"/>
        </w:numPr>
        <w:rPr>
          <w:rFonts w:eastAsia="Arial"/>
          <w:color w:val="2F5496" w:themeColor="accent1" w:themeShade="BF"/>
          <w:szCs w:val="18"/>
        </w:rPr>
      </w:pPr>
      <w:r>
        <w:rPr>
          <w:rFonts w:eastAsia="Arial"/>
          <w:szCs w:val="18"/>
        </w:rPr>
        <w:tab/>
      </w:r>
      <w:r w:rsidRPr="00DC3A94">
        <w:rPr>
          <w:color w:val="2F5496" w:themeColor="accent1" w:themeShade="BF"/>
        </w:rPr>
        <w:t xml:space="preserve">Call for </w:t>
      </w:r>
      <w:r w:rsidR="00882A1C">
        <w:rPr>
          <w:color w:val="2F5496" w:themeColor="accent1" w:themeShade="BF"/>
        </w:rPr>
        <w:t>focus group members</w:t>
      </w:r>
    </w:p>
    <w:p w14:paraId="31AE7A6A" w14:textId="77777777" w:rsidR="00882A1C" w:rsidRDefault="00E3564D" w:rsidP="00E3564D">
      <w:pPr>
        <w:pStyle w:val="BODYCOPY"/>
      </w:pPr>
      <w:r>
        <w:t xml:space="preserve">The EIF project is inviting twelve screen sector professional to participate in three two-hour online focus group sessions. The aim of the sessions is to discuss the industry’s needs with regard to improving the sustainability of prop and costume making practices. </w:t>
      </w:r>
    </w:p>
    <w:p w14:paraId="691CD22A" w14:textId="2E0747C6" w:rsidR="00E3564D" w:rsidRDefault="00882A1C" w:rsidP="00E3564D">
      <w:pPr>
        <w:pStyle w:val="BODYCOPY"/>
      </w:pPr>
      <w:r>
        <w:t xml:space="preserve">We are looking to recruit people with a range of experiences, including but not limited to: the </w:t>
      </w:r>
      <w:r w:rsidR="00E3564D">
        <w:t xml:space="preserve">design, acquisition/buying of materials, fabrication, archiving, </w:t>
      </w:r>
      <w:r>
        <w:t xml:space="preserve">licensing for merchandise, </w:t>
      </w:r>
      <w:r w:rsidR="00E3564D">
        <w:t xml:space="preserve">and disposal of props and costumes. </w:t>
      </w:r>
      <w:r>
        <w:t xml:space="preserve">We will aim to recruit focus group members with a range of identities and at different career stages. </w:t>
      </w:r>
    </w:p>
    <w:p w14:paraId="4B385E2D" w14:textId="77777777" w:rsidR="00E3564D" w:rsidRPr="002842F8" w:rsidRDefault="00E3564D" w:rsidP="00E3564D">
      <w:pPr>
        <w:pStyle w:val="BODYCOPY"/>
      </w:pPr>
      <w:r>
        <w:t xml:space="preserve">If you’re interested in speaking to us, please complete the form below (pages 2-4). You do not need to have expertise in environmental or sustainability issues to participate. The form should take between 5 and 15minutes to complete. </w:t>
      </w:r>
    </w:p>
    <w:p w14:paraId="4C81C5AE" w14:textId="77777777" w:rsidR="00E3564D" w:rsidRDefault="00E3564D" w:rsidP="00E3564D"/>
    <w:p w14:paraId="29897C2E" w14:textId="77777777" w:rsidR="00E3564D" w:rsidRPr="00DC3A94" w:rsidRDefault="00E3564D" w:rsidP="00E3564D">
      <w:pPr>
        <w:pStyle w:val="Heading1"/>
        <w:numPr>
          <w:ilvl w:val="0"/>
          <w:numId w:val="0"/>
        </w:numPr>
        <w:rPr>
          <w:color w:val="0070C0"/>
        </w:rPr>
      </w:pPr>
      <w:r>
        <w:tab/>
      </w:r>
      <w:r w:rsidRPr="00DC3A94">
        <w:rPr>
          <w:color w:val="2F5496" w:themeColor="accent1" w:themeShade="BF"/>
        </w:rPr>
        <w:t>Data and ethics</w:t>
      </w:r>
    </w:p>
    <w:p w14:paraId="1A6DADA1" w14:textId="189D943A" w:rsidR="00E3564D" w:rsidRDefault="00E3564D" w:rsidP="00E3564D">
      <w:pPr>
        <w:pStyle w:val="BODYCOPY"/>
      </w:pPr>
      <w:r>
        <w:t xml:space="preserve">Please read the EIF </w:t>
      </w:r>
      <w:r w:rsidR="00882A1C">
        <w:t>Focus Group</w:t>
      </w:r>
      <w:r>
        <w:t xml:space="preserve"> Participant Information Sheet be completing this form. If you have any questions about the project, the form, or how your data will be used, please contact Dr Rebecca Harrison at </w:t>
      </w:r>
      <w:hyperlink r:id="rId9" w:history="1">
        <w:r w:rsidRPr="009478DA">
          <w:rPr>
            <w:rStyle w:val="Hyperlink"/>
          </w:rPr>
          <w:t>Rebecca.harrison@open.ac.uk</w:t>
        </w:r>
      </w:hyperlink>
      <w:r>
        <w:t xml:space="preserve">. </w:t>
      </w:r>
    </w:p>
    <w:p w14:paraId="7CAAC6D0" w14:textId="09345725" w:rsidR="00E3564D" w:rsidRPr="007C1BD9" w:rsidRDefault="00E3564D" w:rsidP="00E3564D">
      <w:pPr>
        <w:pStyle w:val="BODYCOPY"/>
      </w:pPr>
      <w:r>
        <w:t xml:space="preserve">Completed forms should be returned to Dr Rebecca Harrison at </w:t>
      </w:r>
      <w:hyperlink r:id="rId10" w:history="1">
        <w:r w:rsidRPr="009478DA">
          <w:rPr>
            <w:rStyle w:val="Hyperlink"/>
          </w:rPr>
          <w:t>Rebecca.harrison@open.ac.uk</w:t>
        </w:r>
      </w:hyperlink>
      <w:r w:rsidR="00882A1C">
        <w:t xml:space="preserve"> by</w:t>
      </w:r>
      <w:r w:rsidR="007C1BD9">
        <w:t xml:space="preserve"> </w:t>
      </w:r>
      <w:r w:rsidR="007C1BD9" w:rsidRPr="007C1BD9">
        <w:rPr>
          <w:b/>
          <w:bCs/>
        </w:rPr>
        <w:t>5pm</w:t>
      </w:r>
      <w:r w:rsidR="00882A1C">
        <w:t xml:space="preserve"> </w:t>
      </w:r>
      <w:r w:rsidR="007C1BD9" w:rsidRPr="007C1BD9">
        <w:rPr>
          <w:b/>
          <w:bCs/>
        </w:rPr>
        <w:t xml:space="preserve">on </w:t>
      </w:r>
      <w:r w:rsidR="007C1BD9">
        <w:rPr>
          <w:b/>
          <w:bCs/>
        </w:rPr>
        <w:t>Friday 18 November 2022</w:t>
      </w:r>
      <w:r w:rsidR="007C1BD9">
        <w:t xml:space="preserve">. </w:t>
      </w:r>
    </w:p>
    <w:p w14:paraId="3E9A04C9" w14:textId="270AF9E1" w:rsidR="00E3564D" w:rsidRDefault="00E3564D" w:rsidP="00E3564D">
      <w:pPr>
        <w:pStyle w:val="BODYCOPY"/>
      </w:pPr>
      <w:r>
        <w:t xml:space="preserve">All information shared on the forms will be treated confidentially and kept in a password-protected folder. Forms will be deleted within </w:t>
      </w:r>
      <w:r w:rsidR="007C1BD9">
        <w:t xml:space="preserve">one month of the submission closing date. </w:t>
      </w:r>
    </w:p>
    <w:p w14:paraId="35B66A29" w14:textId="77777777" w:rsidR="00E3564D" w:rsidRDefault="00E3564D" w:rsidP="00E3564D">
      <w:pPr>
        <w:pStyle w:val="BODYCOPY"/>
        <w:rPr>
          <w:rFonts w:eastAsia="Arial"/>
        </w:rPr>
      </w:pPr>
      <w:r>
        <w:rPr>
          <w:rFonts w:eastAsia="Arial"/>
        </w:rPr>
        <w:t xml:space="preserve">Human Research Ethics Committee reference number: </w:t>
      </w:r>
      <w:r w:rsidRPr="007D576A">
        <w:rPr>
          <w:rFonts w:eastAsia="Arial"/>
        </w:rPr>
        <w:t>HREC/4468/Harrison</w:t>
      </w:r>
      <w:r w:rsidRPr="005C66E2">
        <w:rPr>
          <w:rFonts w:eastAsia="Arial"/>
        </w:rPr>
        <w:t xml:space="preserve"> </w:t>
      </w:r>
    </w:p>
    <w:p w14:paraId="32138A40" w14:textId="77777777" w:rsidR="00E3564D" w:rsidRDefault="00E3564D" w:rsidP="00E3564D">
      <w:pPr>
        <w:spacing w:after="160" w:line="280" w:lineRule="exact"/>
        <w:rPr>
          <w:rFonts w:eastAsia="Arial" w:cs="Arial"/>
          <w:szCs w:val="18"/>
        </w:rPr>
      </w:pPr>
    </w:p>
    <w:p w14:paraId="32AB8D8C" w14:textId="77777777" w:rsidR="00E3564D" w:rsidRDefault="00E3564D" w:rsidP="00E3564D">
      <w:pPr>
        <w:pStyle w:val="Heading1"/>
        <w:numPr>
          <w:ilvl w:val="0"/>
          <w:numId w:val="0"/>
        </w:numPr>
        <w:ind w:left="360" w:hanging="360"/>
      </w:pPr>
      <w:r>
        <w:tab/>
      </w:r>
    </w:p>
    <w:p w14:paraId="7A61F498" w14:textId="77777777" w:rsidR="00E3564D" w:rsidRDefault="00E3564D" w:rsidP="00E3564D">
      <w:pPr>
        <w:pStyle w:val="Heading1"/>
        <w:numPr>
          <w:ilvl w:val="0"/>
          <w:numId w:val="0"/>
        </w:numPr>
        <w:rPr>
          <w:color w:val="2F5496" w:themeColor="accent1" w:themeShade="BF"/>
        </w:rPr>
        <w:sectPr w:rsidR="00E3564D">
          <w:footerReference w:type="even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F16907" w14:textId="77777777" w:rsidR="00E3564D" w:rsidRDefault="00E3564D" w:rsidP="00E3564D">
      <w:pPr>
        <w:pStyle w:val="Heading1"/>
        <w:numPr>
          <w:ilvl w:val="0"/>
          <w:numId w:val="0"/>
        </w:numPr>
      </w:pPr>
      <w:r w:rsidRPr="00DC3A94">
        <w:rPr>
          <w:color w:val="2F5496" w:themeColor="accent1" w:themeShade="BF"/>
        </w:rPr>
        <w:lastRenderedPageBreak/>
        <w:t xml:space="preserve">Call for interview participants form </w:t>
      </w:r>
    </w:p>
    <w:p w14:paraId="3A56E41F" w14:textId="77777777" w:rsidR="00E3564D" w:rsidRPr="00DC3A94" w:rsidRDefault="00E3564D" w:rsidP="00E3564D">
      <w:pPr>
        <w:pStyle w:val="OUSubHeading"/>
        <w:numPr>
          <w:ilvl w:val="0"/>
          <w:numId w:val="0"/>
        </w:numPr>
        <w:ind w:left="578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1. </w:t>
      </w:r>
      <w:r w:rsidRPr="00DC3A94">
        <w:rPr>
          <w:color w:val="2F5496" w:themeColor="accent1" w:themeShade="BF"/>
        </w:rPr>
        <w:t>Contact details and communication preferences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3564D" w14:paraId="3456DA44" w14:textId="77777777" w:rsidTr="009125C3">
        <w:tc>
          <w:tcPr>
            <w:tcW w:w="1980" w:type="dxa"/>
          </w:tcPr>
          <w:p w14:paraId="327A440B" w14:textId="35B064D0" w:rsidR="00E3564D" w:rsidRDefault="00E3564D" w:rsidP="009125C3">
            <w:pPr>
              <w:pStyle w:val="BODYCOPY"/>
            </w:pPr>
            <w:r>
              <w:t>Name</w:t>
            </w:r>
            <w:r w:rsidR="00C23C85">
              <w:t xml:space="preserve"> </w:t>
            </w:r>
          </w:p>
        </w:tc>
        <w:tc>
          <w:tcPr>
            <w:tcW w:w="7036" w:type="dxa"/>
          </w:tcPr>
          <w:p w14:paraId="1791181D" w14:textId="77777777" w:rsidR="00E3564D" w:rsidRDefault="00E3564D" w:rsidP="009125C3">
            <w:pPr>
              <w:pStyle w:val="BODYCOPY"/>
            </w:pPr>
          </w:p>
        </w:tc>
      </w:tr>
      <w:tr w:rsidR="00C23C85" w14:paraId="59D2DD15" w14:textId="77777777" w:rsidTr="009125C3">
        <w:tc>
          <w:tcPr>
            <w:tcW w:w="1980" w:type="dxa"/>
          </w:tcPr>
          <w:p w14:paraId="795C58EF" w14:textId="32C3B3F4" w:rsidR="00C23C85" w:rsidRDefault="00C23C85" w:rsidP="009125C3">
            <w:pPr>
              <w:pStyle w:val="BODYCOPY"/>
            </w:pPr>
            <w:r>
              <w:t>Pronouns (optional)</w:t>
            </w:r>
          </w:p>
        </w:tc>
        <w:tc>
          <w:tcPr>
            <w:tcW w:w="7036" w:type="dxa"/>
          </w:tcPr>
          <w:p w14:paraId="66CCCC9F" w14:textId="77777777" w:rsidR="00C23C85" w:rsidRDefault="00C23C85" w:rsidP="009125C3">
            <w:pPr>
              <w:pStyle w:val="BODYCOPY"/>
            </w:pPr>
          </w:p>
        </w:tc>
      </w:tr>
      <w:tr w:rsidR="00E3564D" w14:paraId="2B0373E2" w14:textId="77777777" w:rsidTr="009125C3">
        <w:tc>
          <w:tcPr>
            <w:tcW w:w="1980" w:type="dxa"/>
          </w:tcPr>
          <w:p w14:paraId="0300325B" w14:textId="77777777" w:rsidR="00E3564D" w:rsidRDefault="00E3564D" w:rsidP="009125C3">
            <w:pPr>
              <w:pStyle w:val="BODYCOPY"/>
            </w:pPr>
            <w:r>
              <w:t>Contact email</w:t>
            </w:r>
          </w:p>
        </w:tc>
        <w:tc>
          <w:tcPr>
            <w:tcW w:w="7036" w:type="dxa"/>
          </w:tcPr>
          <w:p w14:paraId="399883C2" w14:textId="77777777" w:rsidR="00E3564D" w:rsidRDefault="00E3564D" w:rsidP="009125C3">
            <w:pPr>
              <w:pStyle w:val="BODYCOPY"/>
            </w:pPr>
          </w:p>
        </w:tc>
      </w:tr>
      <w:tr w:rsidR="00E3564D" w14:paraId="0AA186D9" w14:textId="77777777" w:rsidTr="009125C3">
        <w:tc>
          <w:tcPr>
            <w:tcW w:w="1980" w:type="dxa"/>
          </w:tcPr>
          <w:p w14:paraId="3E817DBE" w14:textId="77777777" w:rsidR="00E3564D" w:rsidRDefault="00E3564D" w:rsidP="009125C3">
            <w:pPr>
              <w:pStyle w:val="BODYCOPY"/>
            </w:pPr>
            <w:r>
              <w:t>Contact phone (optional) and best time to call</w:t>
            </w:r>
          </w:p>
        </w:tc>
        <w:tc>
          <w:tcPr>
            <w:tcW w:w="7036" w:type="dxa"/>
          </w:tcPr>
          <w:p w14:paraId="08C1B74C" w14:textId="77777777" w:rsidR="00E3564D" w:rsidRDefault="00E3564D" w:rsidP="009125C3">
            <w:pPr>
              <w:pStyle w:val="BODYCOPY"/>
            </w:pPr>
          </w:p>
        </w:tc>
      </w:tr>
      <w:tr w:rsidR="00E3564D" w14:paraId="46E147B1" w14:textId="77777777" w:rsidTr="009125C3">
        <w:tc>
          <w:tcPr>
            <w:tcW w:w="1980" w:type="dxa"/>
          </w:tcPr>
          <w:p w14:paraId="71BEFB0F" w14:textId="77777777" w:rsidR="00E3564D" w:rsidRDefault="00E3564D" w:rsidP="009125C3">
            <w:pPr>
              <w:pStyle w:val="BODYCOPY"/>
            </w:pPr>
            <w:r>
              <w:t>Preferred communication</w:t>
            </w:r>
          </w:p>
        </w:tc>
        <w:tc>
          <w:tcPr>
            <w:tcW w:w="7036" w:type="dxa"/>
          </w:tcPr>
          <w:p w14:paraId="46B2728C" w14:textId="77777777" w:rsidR="00E3564D" w:rsidRDefault="00E3564D" w:rsidP="009125C3">
            <w:pPr>
              <w:pStyle w:val="BODYCOPY"/>
            </w:pPr>
            <w:r>
              <w:t xml:space="preserve">      Email </w:t>
            </w:r>
            <w:sdt>
              <w:sdtPr>
                <w:id w:val="-178903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       Phone </w:t>
            </w:r>
            <w:sdt>
              <w:sdtPr>
                <w:id w:val="-44554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B881B2E" w14:textId="77777777" w:rsidR="00E3564D" w:rsidRDefault="00E3564D" w:rsidP="00E3564D"/>
    <w:p w14:paraId="3F87914C" w14:textId="77777777" w:rsidR="00E3564D" w:rsidRPr="00DC3A94" w:rsidRDefault="00E3564D" w:rsidP="00EF3256">
      <w:pPr>
        <w:pStyle w:val="OUSubHeading"/>
        <w:numPr>
          <w:ilvl w:val="0"/>
          <w:numId w:val="0"/>
        </w:numPr>
        <w:ind w:left="578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2. </w:t>
      </w:r>
      <w:r w:rsidRPr="00DC3A94">
        <w:rPr>
          <w:color w:val="2F5496" w:themeColor="accent1" w:themeShade="BF"/>
        </w:rPr>
        <w:t xml:space="preserve">Your 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3564D" w14:paraId="6687D17E" w14:textId="77777777" w:rsidTr="009125C3">
        <w:tc>
          <w:tcPr>
            <w:tcW w:w="1980" w:type="dxa"/>
          </w:tcPr>
          <w:p w14:paraId="4EDDE56D" w14:textId="77777777" w:rsidR="00E3564D" w:rsidRPr="00DC3A94" w:rsidRDefault="00E3564D" w:rsidP="009125C3">
            <w:pPr>
              <w:pStyle w:val="BODYCOPY"/>
            </w:pPr>
            <w:r w:rsidRPr="00DC3A94">
              <w:t>Your role</w:t>
            </w:r>
          </w:p>
        </w:tc>
        <w:tc>
          <w:tcPr>
            <w:tcW w:w="7036" w:type="dxa"/>
          </w:tcPr>
          <w:p w14:paraId="31B7781D" w14:textId="77777777" w:rsidR="00E3564D" w:rsidRDefault="00E3564D" w:rsidP="009125C3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564D" w14:paraId="7360F2BC" w14:textId="77777777" w:rsidTr="009125C3">
        <w:tc>
          <w:tcPr>
            <w:tcW w:w="1980" w:type="dxa"/>
          </w:tcPr>
          <w:p w14:paraId="037CAA44" w14:textId="5CF0F6A4" w:rsidR="00E3564D" w:rsidRPr="00DC3A94" w:rsidRDefault="00E3564D" w:rsidP="009125C3">
            <w:pPr>
              <w:pStyle w:val="BODYCOPY"/>
            </w:pPr>
            <w:r w:rsidRPr="00DC3A94">
              <w:t xml:space="preserve">Films </w:t>
            </w:r>
            <w:r w:rsidR="00222036">
              <w:t xml:space="preserve">or TV shows </w:t>
            </w:r>
            <w:r w:rsidRPr="00DC3A94">
              <w:t>worked on</w:t>
            </w:r>
          </w:p>
        </w:tc>
        <w:tc>
          <w:tcPr>
            <w:tcW w:w="7036" w:type="dxa"/>
          </w:tcPr>
          <w:p w14:paraId="609C9DDC" w14:textId="77777777" w:rsidR="00E3564D" w:rsidRDefault="00E3564D" w:rsidP="009125C3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2036" w14:paraId="541CDA09" w14:textId="77777777" w:rsidTr="009125C3">
        <w:tc>
          <w:tcPr>
            <w:tcW w:w="1980" w:type="dxa"/>
          </w:tcPr>
          <w:p w14:paraId="694D1320" w14:textId="6AE50F51" w:rsidR="00222036" w:rsidRPr="00DC3A94" w:rsidRDefault="00222036" w:rsidP="00222036">
            <w:pPr>
              <w:pStyle w:val="BODYCOPY"/>
            </w:pPr>
            <w:r>
              <w:t xml:space="preserve">Contract type </w:t>
            </w:r>
          </w:p>
        </w:tc>
        <w:tc>
          <w:tcPr>
            <w:tcW w:w="7036" w:type="dxa"/>
          </w:tcPr>
          <w:p w14:paraId="4CE3A424" w14:textId="1EE00D83" w:rsidR="00222036" w:rsidRDefault="00222036" w:rsidP="00222036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 xml:space="preserve">      Freelance </w:t>
            </w:r>
            <w:sdt>
              <w:sdtPr>
                <w:id w:val="70222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       Salaried </w:t>
            </w:r>
            <w:sdt>
              <w:sdtPr>
                <w:id w:val="-85920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2036" w14:paraId="5CEC292A" w14:textId="77777777" w:rsidTr="009125C3">
        <w:tc>
          <w:tcPr>
            <w:tcW w:w="1980" w:type="dxa"/>
          </w:tcPr>
          <w:p w14:paraId="4807BD90" w14:textId="384160E9" w:rsidR="00222036" w:rsidRDefault="00222036" w:rsidP="00222036">
            <w:pPr>
              <w:pStyle w:val="BODYCOPY"/>
            </w:pPr>
            <w:r>
              <w:t xml:space="preserve">How would you describe your career stage? </w:t>
            </w:r>
          </w:p>
        </w:tc>
        <w:tc>
          <w:tcPr>
            <w:tcW w:w="7036" w:type="dxa"/>
          </w:tcPr>
          <w:p w14:paraId="6A92B231" w14:textId="2B9E0F12" w:rsidR="00220661" w:rsidRDefault="00222036" w:rsidP="00222036">
            <w:pPr>
              <w:pStyle w:val="BODYCOPY"/>
            </w:pPr>
            <w:r>
              <w:t xml:space="preserve">      </w:t>
            </w:r>
            <w:r w:rsidR="00220661">
              <w:t xml:space="preserve">  </w:t>
            </w:r>
            <w:r>
              <w:t xml:space="preserve">Trainee </w:t>
            </w:r>
            <w:sdt>
              <w:sdtPr>
                <w:id w:val="9630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    </w:t>
            </w:r>
            <w:r w:rsidR="00220661">
              <w:t xml:space="preserve">   </w:t>
            </w:r>
            <w:r>
              <w:t xml:space="preserve">Early career </w:t>
            </w:r>
            <w:sdt>
              <w:sdtPr>
                <w:id w:val="-200550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Mid-career   </w:t>
            </w:r>
            <w:sdt>
              <w:sdtPr>
                <w:id w:val="20435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</w:t>
            </w:r>
          </w:p>
          <w:p w14:paraId="6C00272F" w14:textId="21F118C8" w:rsidR="00222036" w:rsidRDefault="00220661" w:rsidP="00222036">
            <w:pPr>
              <w:pStyle w:val="BODYCOPY"/>
            </w:pPr>
            <w:r>
              <w:t xml:space="preserve">  Established</w:t>
            </w:r>
            <w:r w:rsidR="00222036">
              <w:t xml:space="preserve"> </w:t>
            </w:r>
            <w:sdt>
              <w:sdtPr>
                <w:id w:val="-171009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2036">
              <w:t xml:space="preserve">              </w:t>
            </w:r>
            <w:r>
              <w:t xml:space="preserve">     Late career </w:t>
            </w:r>
            <w:sdt>
              <w:sdtPr>
                <w:id w:val="-146233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Management </w:t>
            </w:r>
            <w:sdt>
              <w:sdtPr>
                <w:id w:val="-144838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Retired</w:t>
            </w:r>
            <w:r w:rsidR="00222036">
              <w:t xml:space="preserve"> </w:t>
            </w:r>
            <w:sdt>
              <w:sdtPr>
                <w:id w:val="91306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0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2036">
              <w:t xml:space="preserve">              </w:t>
            </w:r>
          </w:p>
        </w:tc>
      </w:tr>
      <w:tr w:rsidR="00222036" w14:paraId="1487B575" w14:textId="77777777" w:rsidTr="009125C3">
        <w:tc>
          <w:tcPr>
            <w:tcW w:w="1980" w:type="dxa"/>
          </w:tcPr>
          <w:p w14:paraId="71E566C1" w14:textId="01FDD3F9" w:rsidR="00222036" w:rsidRPr="00220661" w:rsidRDefault="00222036" w:rsidP="00222036">
            <w:pPr>
              <w:pStyle w:val="BODYCOPY"/>
            </w:pPr>
            <w:r w:rsidRPr="00220661">
              <w:t xml:space="preserve">Why would you like to participate in the focus group project? E.g. interest in the topic, sharing information, networking, etc. </w:t>
            </w:r>
          </w:p>
        </w:tc>
        <w:tc>
          <w:tcPr>
            <w:tcW w:w="7036" w:type="dxa"/>
          </w:tcPr>
          <w:p w14:paraId="08A3F201" w14:textId="77777777" w:rsidR="00222036" w:rsidRDefault="00222036" w:rsidP="00222036">
            <w:pPr>
              <w:pStyle w:val="BODYCOP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48F99C" w14:textId="77777777" w:rsidR="00E3564D" w:rsidRDefault="00E3564D" w:rsidP="00E3564D">
      <w:pPr>
        <w:pStyle w:val="BODYCOPY"/>
        <w:rPr>
          <w:rFonts w:asciiTheme="minorHAnsi" w:hAnsiTheme="minorHAnsi" w:cstheme="minorHAnsi"/>
          <w:sz w:val="24"/>
          <w:szCs w:val="24"/>
        </w:rPr>
      </w:pPr>
    </w:p>
    <w:p w14:paraId="4B9CA0AD" w14:textId="56EDE400" w:rsidR="00E3564D" w:rsidRPr="00DC3A94" w:rsidRDefault="00E3564D" w:rsidP="00E3564D">
      <w:pPr>
        <w:pStyle w:val="BODYCOPY"/>
      </w:pPr>
      <w:r w:rsidRPr="00DC3A94">
        <w:t xml:space="preserve">If you have any additional details </w:t>
      </w:r>
      <w:r w:rsidR="00B15C94">
        <w:t xml:space="preserve">that </w:t>
      </w:r>
      <w:r w:rsidRPr="00DC3A94">
        <w:t xml:space="preserve">you’d like to share about your </w:t>
      </w:r>
      <w:r w:rsidR="00B15C94">
        <w:t>experiences</w:t>
      </w:r>
      <w:r w:rsidRPr="00DC3A94">
        <w:t>, including links to relevant websites</w:t>
      </w:r>
      <w:r w:rsidR="00B15C94">
        <w:t xml:space="preserve"> that discuss or describe your work</w:t>
      </w:r>
      <w:r w:rsidRPr="00DC3A94">
        <w:t xml:space="preserve">, please share them in the text bow below. </w:t>
      </w:r>
    </w:p>
    <w:p w14:paraId="52CCDFDE" w14:textId="77777777" w:rsidR="00E3564D" w:rsidRDefault="00E3564D" w:rsidP="00E3564D">
      <w:pPr>
        <w:pStyle w:val="BODYCOP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8993A" wp14:editId="0AAB3A36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718048" cy="1389888"/>
                <wp:effectExtent l="0" t="0" r="1016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048" cy="1389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485A0" w14:textId="77777777" w:rsidR="00E3564D" w:rsidRDefault="00E3564D" w:rsidP="00E35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C899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25pt;width:450.25pt;height:10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" fillcolor="white [3201]" strokeweight=".5pt">
                <v:textbox>
                  <w:txbxContent>
                    <w:p w14:paraId="472485A0" w14:textId="77777777" w:rsidR="00E3564D" w:rsidRDefault="00E3564D" w:rsidP="00E3564D"/>
                  </w:txbxContent>
                </v:textbox>
              </v:shape>
            </w:pict>
          </mc:Fallback>
        </mc:AlternateContent>
      </w:r>
    </w:p>
    <w:p w14:paraId="18B52B61" w14:textId="77777777" w:rsidR="00E3564D" w:rsidRDefault="00E3564D" w:rsidP="00E3564D">
      <w:pPr>
        <w:pStyle w:val="BODYCOPY"/>
      </w:pPr>
    </w:p>
    <w:p w14:paraId="794DF902" w14:textId="77777777" w:rsidR="00E3564D" w:rsidRPr="001724BA" w:rsidRDefault="00E3564D" w:rsidP="00EF3256">
      <w:pPr>
        <w:pStyle w:val="OUSubHeading"/>
        <w:numPr>
          <w:ilvl w:val="0"/>
          <w:numId w:val="0"/>
        </w:numPr>
        <w:ind w:left="578"/>
      </w:pPr>
      <w:r>
        <w:rPr>
          <w:color w:val="2F5496" w:themeColor="accent1" w:themeShade="BF"/>
        </w:rPr>
        <w:lastRenderedPageBreak/>
        <w:t xml:space="preserve">3. </w:t>
      </w:r>
      <w:r w:rsidRPr="00DC3A94">
        <w:rPr>
          <w:color w:val="2F5496" w:themeColor="accent1" w:themeShade="BF"/>
        </w:rPr>
        <w:t>Taking part in the study</w:t>
      </w:r>
      <w:r w:rsidRPr="00DC3A94">
        <w:rPr>
          <w:color w:val="0070C0"/>
        </w:rPr>
        <w:tab/>
      </w:r>
      <w:r w:rsidRPr="001724BA">
        <w:tab/>
      </w:r>
      <w:r w:rsidRPr="001724B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3"/>
        <w:gridCol w:w="1269"/>
        <w:gridCol w:w="1178"/>
      </w:tblGrid>
      <w:tr w:rsidR="00E3564D" w:rsidRPr="00EE7F01" w14:paraId="049AAB46" w14:textId="77777777" w:rsidTr="009125C3">
        <w:trPr>
          <w:trHeight w:val="1575"/>
        </w:trPr>
        <w:tc>
          <w:tcPr>
            <w:tcW w:w="6563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3F56BA96" w14:textId="77777777" w:rsidR="00E3564D" w:rsidRPr="00EE7F01" w:rsidRDefault="00E3564D" w:rsidP="009125C3">
            <w:pPr>
              <w:pStyle w:val="BODYCOPY"/>
            </w:pPr>
            <w:r w:rsidRPr="00EE7F01">
              <w:t>I have read and understood the information</w:t>
            </w:r>
            <w:r>
              <w:t xml:space="preserve"> sheet</w:t>
            </w:r>
            <w:r w:rsidRPr="00EE7F01">
              <w:t xml:space="preserve"> for the following study:</w:t>
            </w:r>
            <w:r>
              <w:t xml:space="preserve"> EIF</w:t>
            </w:r>
            <w:r w:rsidRPr="00EE7F01">
              <w:t xml:space="preserve">, or it has been read to me. I have been able to ask questions about </w:t>
            </w:r>
            <w:r>
              <w:t xml:space="preserve">my participation </w:t>
            </w:r>
            <w:r w:rsidRPr="00EE7F01">
              <w:t>and my questions have been answered to my satisfaction.</w:t>
            </w:r>
          </w:p>
        </w:tc>
        <w:tc>
          <w:tcPr>
            <w:tcW w:w="1269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7D40E5E1" w14:textId="77777777" w:rsidR="00E3564D" w:rsidRPr="00EE7F01" w:rsidRDefault="00E3564D" w:rsidP="009125C3">
            <w:pPr>
              <w:pStyle w:val="BODYCOPY"/>
              <w:jc w:val="center"/>
            </w:pPr>
            <w:r w:rsidRPr="00EE7F01">
              <w:t xml:space="preserve">YES  </w:t>
            </w:r>
            <w:sdt>
              <w:sdtPr>
                <w:id w:val="-3135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8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3DBFDD54" w14:textId="77777777" w:rsidR="00E3564D" w:rsidRPr="00EE7F01" w:rsidRDefault="00E3564D" w:rsidP="009125C3">
            <w:pPr>
              <w:pStyle w:val="BODYCOPY"/>
              <w:jc w:val="center"/>
            </w:pPr>
            <w:r w:rsidRPr="00EE7F01">
              <w:t xml:space="preserve">NO  </w:t>
            </w:r>
            <w:sdt>
              <w:sdtPr>
                <w:id w:val="-77440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F0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E3564D" w:rsidRPr="00EE7F01" w14:paraId="25FB159F" w14:textId="77777777" w:rsidTr="009125C3">
        <w:trPr>
          <w:trHeight w:val="1624"/>
        </w:trPr>
        <w:tc>
          <w:tcPr>
            <w:tcW w:w="6563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3CA9420B" w14:textId="74364426" w:rsidR="00E3564D" w:rsidRPr="00EE7F01" w:rsidRDefault="00E3564D" w:rsidP="009125C3">
            <w:pPr>
              <w:pStyle w:val="BODYCOPY"/>
            </w:pPr>
            <w:r w:rsidRPr="00EE7F01">
              <w:t xml:space="preserve">I consent </w:t>
            </w:r>
            <w:r>
              <w:t>to my call for interview participants form being stored in a password-protected folder for up to</w:t>
            </w:r>
            <w:r w:rsidR="00C23C85">
              <w:t xml:space="preserve"> one month after the </w:t>
            </w:r>
            <w:r w:rsidR="00B15C94">
              <w:t>submission deadline on 18</w:t>
            </w:r>
            <w:r w:rsidR="00B15C94" w:rsidRPr="00B15C94">
              <w:rPr>
                <w:vertAlign w:val="superscript"/>
              </w:rPr>
              <w:t>th</w:t>
            </w:r>
            <w:r w:rsidR="00B15C94">
              <w:t xml:space="preserve"> November 2022</w:t>
            </w:r>
            <w:r>
              <w:t xml:space="preserve">. </w:t>
            </w:r>
            <w:r w:rsidRPr="00EE7F01">
              <w:t xml:space="preserve">I </w:t>
            </w:r>
            <w:r>
              <w:t xml:space="preserve">understand that I can </w:t>
            </w:r>
            <w:r w:rsidRPr="00EE7F01">
              <w:t xml:space="preserve">withdraw </w:t>
            </w:r>
            <w:r>
              <w:t xml:space="preserve">my form </w:t>
            </w:r>
            <w:r w:rsidRPr="00EE7F01">
              <w:t>at any time</w:t>
            </w:r>
            <w:r>
              <w:t xml:space="preserve"> by contacting Dr Rebecca Harrison at </w:t>
            </w:r>
            <w:hyperlink r:id="rId13" w:history="1">
              <w:r w:rsidRPr="00A332D8">
                <w:rPr>
                  <w:rStyle w:val="Hyperlink"/>
                </w:rPr>
                <w:t>Rebecca.harrison@open.ac.uk</w:t>
              </w:r>
            </w:hyperlink>
            <w:r>
              <w:t xml:space="preserve">. </w:t>
            </w:r>
          </w:p>
        </w:tc>
        <w:tc>
          <w:tcPr>
            <w:tcW w:w="1269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445780E1" w14:textId="77777777" w:rsidR="00E3564D" w:rsidRPr="00EE7F01" w:rsidRDefault="00E3564D" w:rsidP="009125C3">
            <w:pPr>
              <w:pStyle w:val="BODYCOPY"/>
              <w:jc w:val="center"/>
            </w:pPr>
            <w:r w:rsidRPr="00EE7F01">
              <w:t xml:space="preserve">YES  </w:t>
            </w:r>
            <w:sdt>
              <w:sdtPr>
                <w:id w:val="-83175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F0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78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6BF80C41" w14:textId="77777777" w:rsidR="00E3564D" w:rsidRPr="00EE7F01" w:rsidRDefault="00E3564D" w:rsidP="009125C3">
            <w:pPr>
              <w:pStyle w:val="BODYCOPY"/>
              <w:jc w:val="center"/>
            </w:pPr>
            <w:r w:rsidRPr="00EE7F01">
              <w:t xml:space="preserve">NO  </w:t>
            </w:r>
            <w:sdt>
              <w:sdtPr>
                <w:id w:val="-71033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F0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2C793FEB" w14:textId="77777777" w:rsidR="00E3564D" w:rsidRDefault="00E3564D" w:rsidP="00E3564D"/>
    <w:p w14:paraId="4295D4F7" w14:textId="77777777" w:rsidR="00E3564D" w:rsidRPr="00DC3A94" w:rsidRDefault="00E3564D" w:rsidP="00EF3256">
      <w:pPr>
        <w:pStyle w:val="OUSubHeading"/>
        <w:numPr>
          <w:ilvl w:val="0"/>
          <w:numId w:val="0"/>
        </w:numPr>
        <w:ind w:left="578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4. </w:t>
      </w:r>
      <w:r w:rsidRPr="00DC3A94">
        <w:rPr>
          <w:color w:val="2F5496" w:themeColor="accent1" w:themeShade="BF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1"/>
        <w:gridCol w:w="3336"/>
        <w:gridCol w:w="1809"/>
      </w:tblGrid>
      <w:tr w:rsidR="00E3564D" w:rsidRPr="00EE7F01" w14:paraId="1C7B7010" w14:textId="77777777" w:rsidTr="009125C3">
        <w:trPr>
          <w:trHeight w:val="1350"/>
        </w:trPr>
        <w:tc>
          <w:tcPr>
            <w:tcW w:w="3823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0917E339" w14:textId="77777777" w:rsidR="00E3564D" w:rsidRPr="00DC3A94" w:rsidRDefault="00E3564D" w:rsidP="009125C3">
            <w:pPr>
              <w:pStyle w:val="Heading1"/>
              <w:numPr>
                <w:ilvl w:val="0"/>
                <w:numId w:val="0"/>
              </w:numPr>
              <w:ind w:left="360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DC3A94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Name of participant </w:t>
            </w:r>
            <w:r w:rsidRPr="00DC3A94">
              <w:rPr>
                <w:rFonts w:ascii="Arial" w:hAnsi="Arial"/>
                <w:color w:val="000000" w:themeColor="text1"/>
                <w:sz w:val="18"/>
                <w:szCs w:val="18"/>
              </w:rPr>
              <w:br/>
              <w:t>[in CAPITALS]</w:t>
            </w:r>
          </w:p>
          <w:p w14:paraId="7474ACDD" w14:textId="77777777" w:rsidR="00E3564D" w:rsidRPr="00DC3A94" w:rsidRDefault="00E3564D" w:rsidP="009125C3">
            <w:pPr>
              <w:pStyle w:val="Heading1"/>
              <w:numPr>
                <w:ilvl w:val="0"/>
                <w:numId w:val="0"/>
              </w:numPr>
              <w:ind w:left="360"/>
              <w:rPr>
                <w:rFonts w:ascii="Arial" w:hAnsi="Arial"/>
                <w:sz w:val="18"/>
                <w:szCs w:val="18"/>
              </w:rPr>
            </w:pPr>
            <w:r w:rsidRPr="00DC3A94">
              <w:rPr>
                <w:rFonts w:ascii="Arial" w:hAnsi="Arial"/>
                <w:color w:val="000000" w:themeColor="text1"/>
                <w:sz w:val="18"/>
                <w:szCs w:val="18"/>
              </w:rPr>
              <w:t>__________________________</w:t>
            </w:r>
          </w:p>
        </w:tc>
        <w:tc>
          <w:tcPr>
            <w:tcW w:w="3543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3B188C1A" w14:textId="77777777" w:rsidR="00E3564D" w:rsidRPr="00DC3A94" w:rsidRDefault="00E3564D" w:rsidP="009125C3">
            <w:pPr>
              <w:pStyle w:val="BODYCOPY"/>
              <w:rPr>
                <w:b/>
                <w:bCs/>
              </w:rPr>
            </w:pPr>
            <w:r w:rsidRPr="00DC3A94">
              <w:rPr>
                <w:b/>
                <w:bCs/>
              </w:rPr>
              <w:t xml:space="preserve">Signature </w:t>
            </w:r>
            <w:r w:rsidRPr="00DC3A94">
              <w:rPr>
                <w:b/>
                <w:bCs/>
              </w:rPr>
              <w:br/>
            </w:r>
          </w:p>
          <w:p w14:paraId="37C397FD" w14:textId="77777777" w:rsidR="00E3564D" w:rsidRPr="00DC3A94" w:rsidRDefault="00E3564D" w:rsidP="009125C3">
            <w:pPr>
              <w:pStyle w:val="BODYCOPY"/>
              <w:rPr>
                <w:b/>
                <w:bCs/>
              </w:rPr>
            </w:pPr>
            <w:r w:rsidRPr="00DC3A94">
              <w:rPr>
                <w:b/>
                <w:bCs/>
              </w:rPr>
              <w:t>______________________</w:t>
            </w:r>
          </w:p>
          <w:p w14:paraId="65AA96E1" w14:textId="77777777" w:rsidR="00E3564D" w:rsidRPr="00DC3A94" w:rsidRDefault="00E3564D" w:rsidP="009125C3">
            <w:pPr>
              <w:pStyle w:val="BODYCOPY"/>
              <w:rPr>
                <w:b/>
                <w:bCs/>
              </w:rPr>
            </w:pPr>
            <w:r w:rsidRPr="00DC3A94">
              <w:rPr>
                <w:b/>
                <w:bCs/>
              </w:rPr>
              <w:t>(electronic signatures may be accepted)</w:t>
            </w:r>
          </w:p>
        </w:tc>
        <w:tc>
          <w:tcPr>
            <w:tcW w:w="1650" w:type="dxa"/>
            <w:tcMar>
              <w:top w:w="454" w:type="dxa"/>
              <w:left w:w="454" w:type="dxa"/>
              <w:bottom w:w="454" w:type="dxa"/>
              <w:right w:w="454" w:type="dxa"/>
            </w:tcMar>
          </w:tcPr>
          <w:p w14:paraId="5C6B2B00" w14:textId="77777777" w:rsidR="00E3564D" w:rsidRPr="00DC3A94" w:rsidRDefault="00E3564D" w:rsidP="009125C3">
            <w:pPr>
              <w:pStyle w:val="BODYCOPY"/>
              <w:rPr>
                <w:b/>
                <w:bCs/>
              </w:rPr>
            </w:pPr>
            <w:r w:rsidRPr="00DC3A94">
              <w:rPr>
                <w:b/>
                <w:bCs/>
              </w:rPr>
              <w:t>Date</w:t>
            </w:r>
            <w:r w:rsidRPr="00DC3A94">
              <w:rPr>
                <w:b/>
                <w:bCs/>
              </w:rPr>
              <w:br/>
            </w:r>
          </w:p>
          <w:p w14:paraId="165D831B" w14:textId="77777777" w:rsidR="00E3564D" w:rsidRPr="00DC3A94" w:rsidRDefault="00E3564D" w:rsidP="009125C3">
            <w:pPr>
              <w:pStyle w:val="BODYCOPY"/>
              <w:rPr>
                <w:b/>
                <w:bCs/>
              </w:rPr>
            </w:pPr>
            <w:r w:rsidRPr="00DC3A94">
              <w:rPr>
                <w:b/>
                <w:bCs/>
              </w:rPr>
              <w:t>_________</w:t>
            </w:r>
          </w:p>
        </w:tc>
      </w:tr>
    </w:tbl>
    <w:p w14:paraId="4686D3B4" w14:textId="77777777" w:rsidR="00E3564D" w:rsidRPr="007F7D86" w:rsidRDefault="00E3564D" w:rsidP="00E3564D">
      <w:pPr>
        <w:pStyle w:val="BODYCOPY"/>
      </w:pPr>
    </w:p>
    <w:p w14:paraId="3D747B94" w14:textId="77777777" w:rsidR="00E3564D" w:rsidRPr="00DC3A94" w:rsidRDefault="00E3564D" w:rsidP="00E3564D">
      <w:pPr>
        <w:pStyle w:val="BODYCOPY"/>
        <w:rPr>
          <w:color w:val="000000" w:themeColor="text1"/>
        </w:rPr>
      </w:pPr>
      <w:r w:rsidRPr="003F1A9B">
        <w:rPr>
          <w:color w:val="000000" w:themeColor="text1"/>
        </w:rPr>
        <w:t xml:space="preserve">For participants unable to sign their name, please mark the box instead of signing </w:t>
      </w:r>
      <w:sdt>
        <w:sdtPr>
          <w:rPr>
            <w:color w:val="000000" w:themeColor="text1"/>
          </w:rPr>
          <w:id w:val="45307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1A9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38B5B8C7" w14:textId="77777777" w:rsidR="00E3564D" w:rsidRDefault="00E3564D" w:rsidP="00E3564D">
      <w:pPr>
        <w:spacing w:after="160" w:line="280" w:lineRule="exact"/>
        <w:rPr>
          <w:rFonts w:ascii="Arial" w:eastAsia="Arial" w:hAnsi="Arial" w:cs="Arial"/>
          <w:sz w:val="18"/>
          <w:szCs w:val="18"/>
        </w:rPr>
      </w:pPr>
      <w:r w:rsidRPr="00DC3A94">
        <w:rPr>
          <w:rFonts w:ascii="Arial" w:hAnsi="Arial" w:cs="Arial"/>
          <w:sz w:val="18"/>
          <w:szCs w:val="18"/>
        </w:rPr>
        <w:t xml:space="preserve">This research project has been reviewed by, and received a favourable opinion from, The Open University Human Research Ethics Committee – HREC reference number: </w:t>
      </w:r>
      <w:r w:rsidRPr="00DC3A94">
        <w:rPr>
          <w:rFonts w:ascii="Arial" w:eastAsia="Arial" w:hAnsi="Arial" w:cs="Arial"/>
          <w:sz w:val="18"/>
          <w:szCs w:val="18"/>
        </w:rPr>
        <w:t xml:space="preserve">HREC/4468/Harrison </w:t>
      </w:r>
    </w:p>
    <w:p w14:paraId="2E7E863B" w14:textId="77777777" w:rsidR="00E3564D" w:rsidRPr="00DC3A94" w:rsidRDefault="00E3564D" w:rsidP="00E3564D">
      <w:pPr>
        <w:spacing w:after="160" w:line="280" w:lineRule="exact"/>
        <w:rPr>
          <w:rFonts w:ascii="Arial" w:eastAsia="Arial" w:hAnsi="Arial" w:cs="Arial"/>
          <w:sz w:val="18"/>
          <w:szCs w:val="18"/>
        </w:rPr>
      </w:pPr>
    </w:p>
    <w:p w14:paraId="46F05A67" w14:textId="77777777" w:rsidR="00E3564D" w:rsidRPr="00DC3A94" w:rsidRDefault="00E3564D" w:rsidP="00EF3256">
      <w:pPr>
        <w:pStyle w:val="OUSubHeading"/>
        <w:numPr>
          <w:ilvl w:val="0"/>
          <w:numId w:val="0"/>
        </w:numPr>
        <w:ind w:left="578"/>
        <w:rPr>
          <w:color w:val="2F5496" w:themeColor="accent1" w:themeShade="BF"/>
        </w:rPr>
      </w:pPr>
      <w:r w:rsidRPr="00DC3A94">
        <w:rPr>
          <w:color w:val="2F5496" w:themeColor="accent1" w:themeShade="BF"/>
        </w:rPr>
        <w:t>What happens next?</w:t>
      </w:r>
    </w:p>
    <w:p w14:paraId="0DC8FA83" w14:textId="34AD37DA" w:rsidR="00E3564D" w:rsidRPr="00DC3A94" w:rsidRDefault="00E3564D" w:rsidP="00E3564D">
      <w:pPr>
        <w:pStyle w:val="BODYCOPY"/>
      </w:pPr>
      <w:r w:rsidRPr="00DC3A94">
        <w:t xml:space="preserve">Once you’ve completed the form, please return it to Dr Rebecca Harrison at </w:t>
      </w:r>
      <w:hyperlink r:id="rId14" w:history="1">
        <w:r w:rsidRPr="00DC3A94">
          <w:rPr>
            <w:rStyle w:val="Hyperlink"/>
          </w:rPr>
          <w:t>Rebecca.harrison@open.ac.uk</w:t>
        </w:r>
      </w:hyperlink>
      <w:r w:rsidR="00C23C85">
        <w:t xml:space="preserve"> by </w:t>
      </w:r>
      <w:r w:rsidR="00C23C85" w:rsidRPr="00C23C85">
        <w:rPr>
          <w:b/>
          <w:bCs/>
        </w:rPr>
        <w:t>5pm on 18</w:t>
      </w:r>
      <w:r w:rsidR="00C23C85" w:rsidRPr="00C23C85">
        <w:rPr>
          <w:b/>
          <w:bCs/>
          <w:vertAlign w:val="superscript"/>
        </w:rPr>
        <w:t>th</w:t>
      </w:r>
      <w:r w:rsidR="00C23C85" w:rsidRPr="00C23C85">
        <w:rPr>
          <w:b/>
          <w:bCs/>
        </w:rPr>
        <w:t xml:space="preserve"> November 2022</w:t>
      </w:r>
      <w:r w:rsidR="00C23C85">
        <w:t>.</w:t>
      </w:r>
    </w:p>
    <w:p w14:paraId="723F25F0" w14:textId="26BB6EA4" w:rsidR="00E3564D" w:rsidRPr="00DC3A94" w:rsidRDefault="00E3564D" w:rsidP="00E3564D">
      <w:pPr>
        <w:pStyle w:val="BODYCOPY"/>
      </w:pPr>
      <w:r>
        <w:t xml:space="preserve">You will be contacted </w:t>
      </w:r>
      <w:r w:rsidRPr="00DC3A94">
        <w:t>within</w:t>
      </w:r>
      <w:r w:rsidR="00C23C85">
        <w:t xml:space="preserve"> one month of the form submission deadline</w:t>
      </w:r>
      <w:r w:rsidRPr="00DC3A94">
        <w:t xml:space="preserve">. Everyone who submits a form will be contacted. However, please note that </w:t>
      </w:r>
      <w:r w:rsidR="00C23C85">
        <w:t xml:space="preserve">it </w:t>
      </w:r>
      <w:r w:rsidRPr="00DC3A94">
        <w:t xml:space="preserve">may not be possible to </w:t>
      </w:r>
      <w:r w:rsidR="00B15C94">
        <w:t xml:space="preserve">invite </w:t>
      </w:r>
      <w:r w:rsidRPr="00DC3A94">
        <w:t xml:space="preserve">everyone </w:t>
      </w:r>
      <w:r w:rsidR="00C23C85">
        <w:t xml:space="preserve">who applies </w:t>
      </w:r>
      <w:r w:rsidR="00B15C94">
        <w:t>to</w:t>
      </w:r>
      <w:r w:rsidR="00C23C85">
        <w:t xml:space="preserve"> </w:t>
      </w:r>
      <w:r w:rsidR="00B15C94">
        <w:t xml:space="preserve">participate in </w:t>
      </w:r>
      <w:r w:rsidR="00C23C85">
        <w:t xml:space="preserve">the </w:t>
      </w:r>
      <w:r w:rsidR="00C23C85">
        <w:lastRenderedPageBreak/>
        <w:t xml:space="preserve">project focus group. A selection will be made to ensure </w:t>
      </w:r>
      <w:r w:rsidR="00B15C94">
        <w:t>that</w:t>
      </w:r>
      <w:r w:rsidR="00C23C85">
        <w:t xml:space="preserve"> diversity of roles and experiences are represented in the group. </w:t>
      </w:r>
    </w:p>
    <w:p w14:paraId="7B9F6AC9" w14:textId="6C5D176C" w:rsidR="00E3564D" w:rsidRPr="00DC3A94" w:rsidRDefault="00E3564D" w:rsidP="00E3564D">
      <w:pPr>
        <w:pStyle w:val="BODYCOPY"/>
      </w:pPr>
      <w:r w:rsidRPr="00DC3A94">
        <w:t>If you are invited to</w:t>
      </w:r>
      <w:r w:rsidR="00C23C85">
        <w:t xml:space="preserve"> participate</w:t>
      </w:r>
      <w:r w:rsidRPr="00DC3A94">
        <w:t xml:space="preserve">, you will be sent a consent form and another copy of the participant information sheet for your records. </w:t>
      </w:r>
    </w:p>
    <w:p w14:paraId="2DD091F0" w14:textId="77777777" w:rsidR="00E3564D" w:rsidRPr="00DC3A94" w:rsidRDefault="00E3564D" w:rsidP="00E3564D">
      <w:pPr>
        <w:pStyle w:val="BODYCOPY"/>
      </w:pPr>
    </w:p>
    <w:p w14:paraId="357B73D6" w14:textId="77777777" w:rsidR="00E3564D" w:rsidRPr="00DC3A94" w:rsidRDefault="00E3564D" w:rsidP="00EF3256">
      <w:pPr>
        <w:pStyle w:val="OUSubHeading"/>
        <w:numPr>
          <w:ilvl w:val="0"/>
          <w:numId w:val="0"/>
        </w:numPr>
        <w:ind w:left="578"/>
        <w:rPr>
          <w:color w:val="2F5496" w:themeColor="accent1" w:themeShade="BF"/>
        </w:rPr>
      </w:pPr>
      <w:r w:rsidRPr="00DC3A94">
        <w:rPr>
          <w:color w:val="2F5496" w:themeColor="accent1" w:themeShade="BF"/>
        </w:rPr>
        <w:t xml:space="preserve">Thank you </w:t>
      </w:r>
    </w:p>
    <w:p w14:paraId="5C17B5CD" w14:textId="77777777" w:rsidR="00E3564D" w:rsidRPr="00DC3A94" w:rsidRDefault="00E3564D" w:rsidP="00E3564D">
      <w:pPr>
        <w:pStyle w:val="BODYCOPY"/>
      </w:pPr>
      <w:r w:rsidRPr="00DC3A94">
        <w:t xml:space="preserve">Thank you for your interest in the Environmental Impact of Filmmaking project, and for taking the time to complete and return your form. </w:t>
      </w:r>
    </w:p>
    <w:p w14:paraId="13EF4572" w14:textId="77777777" w:rsidR="008424E5" w:rsidRDefault="008424E5"/>
    <w:sectPr w:rsidR="00842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E903" w14:textId="77777777" w:rsidR="00A811F0" w:rsidRDefault="00A811F0">
      <w:r>
        <w:separator/>
      </w:r>
    </w:p>
  </w:endnote>
  <w:endnote w:type="continuationSeparator" w:id="0">
    <w:p w14:paraId="4737ACF1" w14:textId="77777777" w:rsidR="00A811F0" w:rsidRDefault="00A8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9216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E4F1EC" w14:textId="77777777" w:rsidR="00DA21DD" w:rsidRDefault="00B15C94" w:rsidP="009478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21CF71" w14:textId="77777777" w:rsidR="00DA21DD" w:rsidRDefault="00A811F0" w:rsidP="00DA21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77032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076571" w14:textId="77777777" w:rsidR="00DA21DD" w:rsidRDefault="00B15C94" w:rsidP="009478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CB5807" w14:textId="77777777" w:rsidR="00DA21DD" w:rsidRDefault="00A811F0" w:rsidP="00DA21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F5B7" w14:textId="77777777" w:rsidR="00A811F0" w:rsidRDefault="00A811F0">
      <w:r>
        <w:separator/>
      </w:r>
    </w:p>
  </w:footnote>
  <w:footnote w:type="continuationSeparator" w:id="0">
    <w:p w14:paraId="657EEDD0" w14:textId="77777777" w:rsidR="00A811F0" w:rsidRDefault="00A8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221CC"/>
    <w:multiLevelType w:val="multilevel"/>
    <w:tmpl w:val="A90C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USubHeading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973302"/>
    <w:multiLevelType w:val="multilevel"/>
    <w:tmpl w:val="5C721220"/>
    <w:lvl w:ilvl="0">
      <w:start w:val="1"/>
      <w:numFmt w:val="decimal"/>
      <w:pStyle w:val="Heading1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4D"/>
    <w:rsid w:val="00220661"/>
    <w:rsid w:val="00222036"/>
    <w:rsid w:val="0025026E"/>
    <w:rsid w:val="00254E20"/>
    <w:rsid w:val="002A7B2C"/>
    <w:rsid w:val="00490E77"/>
    <w:rsid w:val="007C1BD9"/>
    <w:rsid w:val="008424E5"/>
    <w:rsid w:val="00882A1C"/>
    <w:rsid w:val="00A811F0"/>
    <w:rsid w:val="00B15C94"/>
    <w:rsid w:val="00C23C85"/>
    <w:rsid w:val="00E3564D"/>
    <w:rsid w:val="00E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6D9C7"/>
  <w15:chartTrackingRefBased/>
  <w15:docId w15:val="{DC525439-AF1A-9F46-859B-BE1E96AE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64D"/>
  </w:style>
  <w:style w:type="paragraph" w:styleId="Heading1">
    <w:name w:val="heading 1"/>
    <w:basedOn w:val="Normal"/>
    <w:next w:val="Normal"/>
    <w:link w:val="Heading1Char"/>
    <w:uiPriority w:val="9"/>
    <w:qFormat/>
    <w:rsid w:val="00E3564D"/>
    <w:pPr>
      <w:numPr>
        <w:numId w:val="1"/>
      </w:numPr>
      <w:tabs>
        <w:tab w:val="left" w:pos="449"/>
      </w:tabs>
      <w:spacing w:after="480"/>
      <w:ind w:left="360"/>
      <w:outlineLvl w:val="0"/>
    </w:pPr>
    <w:rPr>
      <w:rFonts w:ascii="Montserrat" w:hAnsi="Montserrat" w:cs="Arial"/>
      <w:b/>
      <w:bCs/>
      <w:caps/>
      <w:color w:val="ED7D31" w:themeColor="accent2"/>
      <w:sz w:val="32"/>
      <w:szCs w:val="32"/>
    </w:rPr>
  </w:style>
  <w:style w:type="paragraph" w:styleId="Heading2">
    <w:name w:val="heading 2"/>
    <w:aliases w:val="DO NOT USE"/>
    <w:next w:val="Normal"/>
    <w:link w:val="Heading2Char"/>
    <w:uiPriority w:val="9"/>
    <w:unhideWhenUsed/>
    <w:rsid w:val="00E3564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64D"/>
    <w:pPr>
      <w:keepNext/>
      <w:keepLines/>
      <w:numPr>
        <w:ilvl w:val="2"/>
        <w:numId w:val="1"/>
      </w:numPr>
      <w:tabs>
        <w:tab w:val="left" w:pos="449"/>
      </w:tabs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64D"/>
    <w:pPr>
      <w:keepNext/>
      <w:keepLines/>
      <w:numPr>
        <w:ilvl w:val="3"/>
        <w:numId w:val="1"/>
      </w:numPr>
      <w:tabs>
        <w:tab w:val="left" w:pos="449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64D"/>
    <w:pPr>
      <w:keepNext/>
      <w:keepLines/>
      <w:numPr>
        <w:ilvl w:val="4"/>
        <w:numId w:val="1"/>
      </w:numPr>
      <w:tabs>
        <w:tab w:val="left" w:pos="449"/>
      </w:tabs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64D"/>
    <w:pPr>
      <w:keepNext/>
      <w:keepLines/>
      <w:numPr>
        <w:ilvl w:val="5"/>
        <w:numId w:val="1"/>
      </w:numPr>
      <w:tabs>
        <w:tab w:val="left" w:pos="449"/>
      </w:tabs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64D"/>
    <w:pPr>
      <w:keepNext/>
      <w:keepLines/>
      <w:numPr>
        <w:ilvl w:val="6"/>
        <w:numId w:val="1"/>
      </w:numPr>
      <w:tabs>
        <w:tab w:val="left" w:pos="449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64D"/>
    <w:pPr>
      <w:keepNext/>
      <w:keepLines/>
      <w:numPr>
        <w:ilvl w:val="7"/>
        <w:numId w:val="1"/>
      </w:numPr>
      <w:tabs>
        <w:tab w:val="left" w:pos="449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64D"/>
    <w:pPr>
      <w:keepNext/>
      <w:keepLines/>
      <w:numPr>
        <w:ilvl w:val="8"/>
        <w:numId w:val="1"/>
      </w:numPr>
      <w:tabs>
        <w:tab w:val="left" w:pos="449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64D"/>
    <w:rPr>
      <w:rFonts w:ascii="Montserrat" w:hAnsi="Montserrat" w:cs="Arial"/>
      <w:b/>
      <w:bCs/>
      <w:caps/>
      <w:color w:val="ED7D31" w:themeColor="accent2"/>
      <w:sz w:val="32"/>
      <w:szCs w:val="32"/>
    </w:rPr>
  </w:style>
  <w:style w:type="character" w:customStyle="1" w:styleId="Heading2Char">
    <w:name w:val="Heading 2 Char"/>
    <w:aliases w:val="DO NOT USE Char"/>
    <w:basedOn w:val="DefaultParagraphFont"/>
    <w:link w:val="Heading2"/>
    <w:uiPriority w:val="9"/>
    <w:rsid w:val="00E3564D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564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64D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64D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64D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64D"/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6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6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3564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64D"/>
  </w:style>
  <w:style w:type="character" w:styleId="PageNumber">
    <w:name w:val="page number"/>
    <w:basedOn w:val="DefaultParagraphFont"/>
    <w:uiPriority w:val="99"/>
    <w:semiHidden/>
    <w:unhideWhenUsed/>
    <w:rsid w:val="00E3564D"/>
  </w:style>
  <w:style w:type="table" w:styleId="TableGrid">
    <w:name w:val="Table Grid"/>
    <w:basedOn w:val="TableNormal"/>
    <w:uiPriority w:val="39"/>
    <w:rsid w:val="00E3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link w:val="BODYCOPYChar"/>
    <w:qFormat/>
    <w:rsid w:val="00E3564D"/>
    <w:pPr>
      <w:tabs>
        <w:tab w:val="left" w:pos="449"/>
      </w:tabs>
      <w:spacing w:after="160" w:line="280" w:lineRule="exact"/>
    </w:pPr>
    <w:rPr>
      <w:rFonts w:ascii="Arial" w:hAnsi="Arial" w:cs="Arial"/>
      <w:sz w:val="18"/>
      <w:szCs w:val="18"/>
    </w:rPr>
  </w:style>
  <w:style w:type="character" w:customStyle="1" w:styleId="BODYCOPYChar">
    <w:name w:val="BODY COPY Char"/>
    <w:basedOn w:val="DefaultParagraphFont"/>
    <w:link w:val="BODYCOPY"/>
    <w:rsid w:val="00E3564D"/>
    <w:rPr>
      <w:rFonts w:ascii="Arial" w:hAnsi="Arial" w:cs="Arial"/>
      <w:sz w:val="18"/>
      <w:szCs w:val="18"/>
    </w:rPr>
  </w:style>
  <w:style w:type="paragraph" w:customStyle="1" w:styleId="OUSubHeading">
    <w:name w:val="OU Sub Heading"/>
    <w:basedOn w:val="Heading2"/>
    <w:link w:val="OUSubHeadingChar"/>
    <w:qFormat/>
    <w:rsid w:val="00E3564D"/>
    <w:pPr>
      <w:numPr>
        <w:numId w:val="2"/>
      </w:numPr>
      <w:spacing w:after="480"/>
      <w:ind w:left="578" w:hanging="578"/>
    </w:pPr>
    <w:rPr>
      <w:rFonts w:cs="Times New Roman (Headings CS)"/>
      <w:color w:val="ED7D31" w:themeColor="accent2"/>
    </w:rPr>
  </w:style>
  <w:style w:type="character" w:customStyle="1" w:styleId="OUSubHeadingChar">
    <w:name w:val="OU Sub Heading Char"/>
    <w:basedOn w:val="DefaultParagraphFont"/>
    <w:link w:val="OUSubHeading"/>
    <w:rsid w:val="00E3564D"/>
    <w:rPr>
      <w:rFonts w:asciiTheme="majorHAnsi" w:eastAsiaTheme="majorEastAsia" w:hAnsiTheme="majorHAnsi" w:cs="Times New Roman (Headings CS)"/>
      <w:b/>
      <w:bCs/>
      <w:color w:val="ED7D31" w:themeColor="accent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harrison@open.ac.uk" TargetMode="External"/><Relationship Id="rId13" Type="http://schemas.openxmlformats.org/officeDocument/2006/relationships/hyperlink" Target="mailto:Rebecca.harrison@ope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becca.harrison@ope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becca.harrison@open.ac.uk" TargetMode="External"/><Relationship Id="rId14" Type="http://schemas.openxmlformats.org/officeDocument/2006/relationships/hyperlink" Target="mailto:Rebecca.harrison@ope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Rebecca.Harrison</dc:creator>
  <cp:keywords/>
  <dc:description/>
  <cp:lastModifiedBy>Rebecca.Harrison</cp:lastModifiedBy>
  <cp:revision>3</cp:revision>
  <dcterms:created xsi:type="dcterms:W3CDTF">2022-10-03T10:05:00Z</dcterms:created>
  <dcterms:modified xsi:type="dcterms:W3CDTF">2022-10-03T11:12:00Z</dcterms:modified>
</cp:coreProperties>
</file>